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BA5BF4" w:rsidRDefault="00BA5BF4" w:rsidP="00BA5BF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543F8" w:rsidRDefault="00BA5BF4" w:rsidP="003F3BC8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Default="006943EC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9116CA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D543F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D543F8">
        <w:rPr>
          <w:sz w:val="28"/>
          <w:szCs w:val="28"/>
        </w:rPr>
        <w:t xml:space="preserve">г.                  </w:t>
      </w:r>
      <w:r w:rsidR="003F3BC8">
        <w:rPr>
          <w:sz w:val="28"/>
          <w:szCs w:val="28"/>
        </w:rPr>
        <w:t xml:space="preserve">                   </w:t>
      </w:r>
      <w:r w:rsidR="00D543F8">
        <w:rPr>
          <w:sz w:val="28"/>
          <w:szCs w:val="28"/>
        </w:rPr>
        <w:t xml:space="preserve">                                                            </w:t>
      </w:r>
      <w:r w:rsidR="001B0D69">
        <w:rPr>
          <w:sz w:val="28"/>
          <w:szCs w:val="28"/>
        </w:rPr>
        <w:t xml:space="preserve">№ </w:t>
      </w:r>
      <w:r>
        <w:rPr>
          <w:sz w:val="28"/>
          <w:szCs w:val="28"/>
        </w:rPr>
        <w:t>55</w:t>
      </w:r>
      <w:r w:rsidR="00BA5BF4">
        <w:rPr>
          <w:sz w:val="28"/>
          <w:szCs w:val="28"/>
        </w:rPr>
        <w:t xml:space="preserve">                                         п. Двуречье</w:t>
      </w:r>
    </w:p>
    <w:p w:rsidR="009116CA" w:rsidRDefault="00E64600" w:rsidP="00A32B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32B4D">
        <w:rPr>
          <w:rFonts w:ascii="Times New Roman" w:hAnsi="Times New Roman" w:cs="Times New Roman"/>
          <w:sz w:val="28"/>
          <w:szCs w:val="28"/>
        </w:rPr>
        <w:t xml:space="preserve"> присвоении адреса</w:t>
      </w:r>
    </w:p>
    <w:p w:rsidR="00F229D8" w:rsidRDefault="00F229D8" w:rsidP="009116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401" w:rsidRDefault="00E34401" w:rsidP="00E34401">
      <w:pPr>
        <w:spacing w:after="0"/>
        <w:ind w:left="-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19.11.2014г. № 1221 «Об утверждении Правил присвоения, изменения и аннулирования адресов»  в целях упорядочения адресного реестра на территории Калининского сельского поселения Администрация Калининского сельского поселения</w:t>
      </w:r>
    </w:p>
    <w:p w:rsidR="00EC4478" w:rsidRDefault="00EC4478" w:rsidP="00BA5BF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5BF4" w:rsidRDefault="00BA5BF4" w:rsidP="00EC4478">
      <w:pPr>
        <w:ind w:firstLine="567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1F2E55" w:rsidRDefault="00595182" w:rsidP="00EC4478">
      <w:pPr>
        <w:pStyle w:val="a3"/>
        <w:numPr>
          <w:ilvl w:val="0"/>
          <w:numId w:val="1"/>
        </w:numPr>
        <w:tabs>
          <w:tab w:val="num" w:pos="-142"/>
          <w:tab w:val="left" w:pos="426"/>
        </w:tabs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Сооружению с кадастровым </w:t>
      </w:r>
      <w:r w:rsidR="00E26A2C">
        <w:rPr>
          <w:sz w:val="28"/>
          <w:szCs w:val="28"/>
        </w:rPr>
        <w:t xml:space="preserve">номером: </w:t>
      </w:r>
      <w:hyperlink r:id="rId5" w:tgtFrame="_blank" w:history="1">
        <w:r w:rsidRPr="00595182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61:14:0600013:1170</w:t>
        </w:r>
      </w:hyperlink>
      <w:r>
        <w:rPr>
          <w:sz w:val="28"/>
          <w:szCs w:val="28"/>
        </w:rPr>
        <w:t xml:space="preserve">, расположенному </w:t>
      </w:r>
      <w:r w:rsidR="006300F6">
        <w:rPr>
          <w:sz w:val="28"/>
          <w:szCs w:val="28"/>
        </w:rPr>
        <w:t xml:space="preserve">в 150 м. по направлению на запад от строения по ул. </w:t>
      </w:r>
      <w:proofErr w:type="gramStart"/>
      <w:r w:rsidR="006300F6">
        <w:rPr>
          <w:sz w:val="28"/>
          <w:szCs w:val="28"/>
        </w:rPr>
        <w:t>Дорожная</w:t>
      </w:r>
      <w:proofErr w:type="gramEnd"/>
      <w:r w:rsidR="006300F6">
        <w:rPr>
          <w:sz w:val="28"/>
          <w:szCs w:val="28"/>
        </w:rPr>
        <w:t>, д. 13 пос. Двуречье Кагальницкого района Ростовской области</w:t>
      </w:r>
      <w:r>
        <w:rPr>
          <w:sz w:val="28"/>
          <w:szCs w:val="28"/>
        </w:rPr>
        <w:t xml:space="preserve">, </w:t>
      </w:r>
      <w:r w:rsidR="00864C0F">
        <w:rPr>
          <w:sz w:val="28"/>
          <w:szCs w:val="28"/>
        </w:rPr>
        <w:t>присвоить адрес: Российская Федерация, Ростовская область, Кагальницкий район, поселок Двуречье, улица Дорожная, 13А</w:t>
      </w:r>
      <w:r w:rsidR="00A07142">
        <w:rPr>
          <w:sz w:val="28"/>
          <w:szCs w:val="28"/>
        </w:rPr>
        <w:t>.</w:t>
      </w:r>
    </w:p>
    <w:p w:rsidR="00A07142" w:rsidRDefault="00A07142" w:rsidP="00EC4478">
      <w:pPr>
        <w:pStyle w:val="a3"/>
        <w:numPr>
          <w:ilvl w:val="0"/>
          <w:numId w:val="1"/>
        </w:numPr>
        <w:tabs>
          <w:tab w:val="num" w:pos="-142"/>
          <w:tab w:val="left" w:pos="426"/>
        </w:tabs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Земельному участку под </w:t>
      </w:r>
      <w:r w:rsidR="00E26A2C">
        <w:rPr>
          <w:sz w:val="28"/>
          <w:szCs w:val="28"/>
        </w:rPr>
        <w:t>со</w:t>
      </w:r>
      <w:r w:rsidR="006300F6">
        <w:rPr>
          <w:sz w:val="28"/>
          <w:szCs w:val="28"/>
        </w:rPr>
        <w:t>оружением с кадастровым номером</w:t>
      </w:r>
      <w:r w:rsidR="00E26A2C">
        <w:rPr>
          <w:sz w:val="28"/>
          <w:szCs w:val="28"/>
        </w:rPr>
        <w:t xml:space="preserve">: </w:t>
      </w:r>
      <w:hyperlink r:id="rId6" w:tgtFrame="_blank" w:history="1">
        <w:r w:rsidR="00E26A2C" w:rsidRPr="00595182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61:14:0600013:1170</w:t>
        </w:r>
      </w:hyperlink>
      <w:r w:rsidR="00C376E3">
        <w:rPr>
          <w:sz w:val="28"/>
          <w:szCs w:val="28"/>
        </w:rPr>
        <w:t xml:space="preserve">, расположенному в 150 м. по направлению на запад от строения по ул. </w:t>
      </w:r>
      <w:proofErr w:type="gramStart"/>
      <w:r w:rsidR="00C376E3">
        <w:rPr>
          <w:sz w:val="28"/>
          <w:szCs w:val="28"/>
        </w:rPr>
        <w:t>Дорожная</w:t>
      </w:r>
      <w:proofErr w:type="gramEnd"/>
      <w:r w:rsidR="00C376E3">
        <w:rPr>
          <w:sz w:val="28"/>
          <w:szCs w:val="28"/>
        </w:rPr>
        <w:t>, д. 13 пос. Двуречье Кагальницкого района Ростовской области, присвоить адрес: Российская Федерация, Ростовская область, Кагальницкий район, поселок Двуречье, улица Дорожная, 13А</w:t>
      </w:r>
    </w:p>
    <w:p w:rsidR="00BA5BF4" w:rsidRDefault="00BA5BF4" w:rsidP="00EC4478">
      <w:pPr>
        <w:pStyle w:val="a3"/>
        <w:numPr>
          <w:ilvl w:val="0"/>
          <w:numId w:val="1"/>
        </w:numPr>
        <w:tabs>
          <w:tab w:val="num" w:pos="-142"/>
          <w:tab w:val="left" w:pos="426"/>
          <w:tab w:val="num" w:pos="709"/>
        </w:tabs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 его подписания.</w:t>
      </w:r>
    </w:p>
    <w:p w:rsidR="00BA5BF4" w:rsidRDefault="00BA5BF4" w:rsidP="00EC4478">
      <w:pPr>
        <w:pStyle w:val="a3"/>
        <w:numPr>
          <w:ilvl w:val="0"/>
          <w:numId w:val="1"/>
        </w:numPr>
        <w:tabs>
          <w:tab w:val="num" w:pos="-142"/>
          <w:tab w:val="left" w:pos="426"/>
          <w:tab w:val="num" w:pos="709"/>
        </w:tabs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A5BF4" w:rsidRDefault="00BA5BF4" w:rsidP="00EC4478">
      <w:pPr>
        <w:tabs>
          <w:tab w:val="num" w:pos="-142"/>
        </w:tabs>
        <w:ind w:firstLine="284"/>
        <w:jc w:val="both"/>
        <w:rPr>
          <w:sz w:val="28"/>
          <w:szCs w:val="28"/>
        </w:rPr>
      </w:pPr>
    </w:p>
    <w:p w:rsidR="001B0D69" w:rsidRDefault="001B0D69" w:rsidP="00BA5BF4">
      <w:pPr>
        <w:tabs>
          <w:tab w:val="left" w:pos="0"/>
        </w:tabs>
        <w:jc w:val="both"/>
        <w:rPr>
          <w:sz w:val="28"/>
          <w:szCs w:val="28"/>
        </w:rPr>
      </w:pPr>
    </w:p>
    <w:p w:rsidR="00BA5BF4" w:rsidRDefault="008128BD" w:rsidP="001B0D69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A5BF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5BF4" w:rsidRDefault="00BA5BF4" w:rsidP="001B0D69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  </w:t>
      </w:r>
      <w:r w:rsidR="008128BD">
        <w:rPr>
          <w:rFonts w:ascii="Times New Roman" w:hAnsi="Times New Roman" w:cs="Times New Roman"/>
          <w:sz w:val="28"/>
          <w:szCs w:val="28"/>
        </w:rPr>
        <w:t>А.В. Че</w:t>
      </w:r>
      <w:r w:rsidR="00EC4478">
        <w:rPr>
          <w:rFonts w:ascii="Times New Roman" w:hAnsi="Times New Roman" w:cs="Times New Roman"/>
          <w:sz w:val="28"/>
          <w:szCs w:val="28"/>
        </w:rPr>
        <w:t>ркашин</w:t>
      </w:r>
    </w:p>
    <w:p w:rsidR="00CB4A01" w:rsidRDefault="00CB4A01"/>
    <w:sectPr w:rsidR="00CB4A01" w:rsidSect="00B8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118DB"/>
    <w:rsid w:val="00013DE3"/>
    <w:rsid w:val="000D28F9"/>
    <w:rsid w:val="00102C72"/>
    <w:rsid w:val="001605CD"/>
    <w:rsid w:val="001B0D69"/>
    <w:rsid w:val="001F2E55"/>
    <w:rsid w:val="00295B77"/>
    <w:rsid w:val="002C1717"/>
    <w:rsid w:val="002C5C43"/>
    <w:rsid w:val="0030512D"/>
    <w:rsid w:val="00360F66"/>
    <w:rsid w:val="0039335D"/>
    <w:rsid w:val="003F3BC8"/>
    <w:rsid w:val="00435F69"/>
    <w:rsid w:val="0044041E"/>
    <w:rsid w:val="004E46D2"/>
    <w:rsid w:val="004F4B8A"/>
    <w:rsid w:val="005253C4"/>
    <w:rsid w:val="00595182"/>
    <w:rsid w:val="005958BA"/>
    <w:rsid w:val="005B4273"/>
    <w:rsid w:val="006300F6"/>
    <w:rsid w:val="006943EC"/>
    <w:rsid w:val="007166D0"/>
    <w:rsid w:val="0074362B"/>
    <w:rsid w:val="00773914"/>
    <w:rsid w:val="008128BD"/>
    <w:rsid w:val="00813B35"/>
    <w:rsid w:val="00842177"/>
    <w:rsid w:val="0084251E"/>
    <w:rsid w:val="00864C0F"/>
    <w:rsid w:val="00874E9C"/>
    <w:rsid w:val="008C46D9"/>
    <w:rsid w:val="008D50E3"/>
    <w:rsid w:val="009116CA"/>
    <w:rsid w:val="00922E0F"/>
    <w:rsid w:val="00925AE6"/>
    <w:rsid w:val="009B03C6"/>
    <w:rsid w:val="00A07142"/>
    <w:rsid w:val="00A2195F"/>
    <w:rsid w:val="00A32B4D"/>
    <w:rsid w:val="00A32C02"/>
    <w:rsid w:val="00A337B8"/>
    <w:rsid w:val="00A85652"/>
    <w:rsid w:val="00A92BD6"/>
    <w:rsid w:val="00AE33C9"/>
    <w:rsid w:val="00AF2015"/>
    <w:rsid w:val="00B13AC2"/>
    <w:rsid w:val="00B32724"/>
    <w:rsid w:val="00B51EA5"/>
    <w:rsid w:val="00B82A4F"/>
    <w:rsid w:val="00BA5BF4"/>
    <w:rsid w:val="00C376E3"/>
    <w:rsid w:val="00CB4A01"/>
    <w:rsid w:val="00CB7CB5"/>
    <w:rsid w:val="00D543F8"/>
    <w:rsid w:val="00D8166E"/>
    <w:rsid w:val="00DE4729"/>
    <w:rsid w:val="00E11443"/>
    <w:rsid w:val="00E26A2C"/>
    <w:rsid w:val="00E34401"/>
    <w:rsid w:val="00E64600"/>
    <w:rsid w:val="00E648D6"/>
    <w:rsid w:val="00EC4478"/>
    <w:rsid w:val="00EF77C9"/>
    <w:rsid w:val="00F229D8"/>
    <w:rsid w:val="00F52732"/>
    <w:rsid w:val="00FA1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951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p365.ru/reestr?egrp=61:14:0600013:1170&amp;ref=gz" TargetMode="External"/><Relationship Id="rId5" Type="http://schemas.openxmlformats.org/officeDocument/2006/relationships/hyperlink" Target="https://egrp365.ru/reestr?egrp=61:14:0600013:1170&amp;ref=g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24</cp:revision>
  <cp:lastPrinted>2019-04-16T10:46:00Z</cp:lastPrinted>
  <dcterms:created xsi:type="dcterms:W3CDTF">2017-02-07T05:57:00Z</dcterms:created>
  <dcterms:modified xsi:type="dcterms:W3CDTF">2019-04-16T10:47:00Z</dcterms:modified>
</cp:coreProperties>
</file>