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D3" w:rsidRPr="003D72D3" w:rsidRDefault="003D72D3" w:rsidP="00202295">
      <w:pPr>
        <w:spacing w:line="312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3D72D3">
        <w:rPr>
          <w:rFonts w:ascii="Times New Roman" w:hAnsi="Times New Roman" w:cs="Times New Roman"/>
          <w:sz w:val="28"/>
          <w:szCs w:val="28"/>
        </w:rPr>
        <w:t xml:space="preserve">АДМИНИСТРАЦИЯ  КАЛИНИНСКОГО  СЕЛЬСКОГО  ПОСЕЛЕНИЯ </w:t>
      </w:r>
    </w:p>
    <w:p w:rsidR="003D72D3" w:rsidRPr="003D72D3" w:rsidRDefault="00107992" w:rsidP="0010799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D72D3" w:rsidRPr="003D72D3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D72D3" w:rsidRPr="00F93AB2" w:rsidRDefault="00202295" w:rsidP="00202295">
      <w:pPr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A6E4E" w:rsidRPr="00F93AB2">
        <w:rPr>
          <w:rFonts w:ascii="Times New Roman" w:hAnsi="Times New Roman" w:cs="Times New Roman"/>
          <w:sz w:val="24"/>
          <w:szCs w:val="24"/>
        </w:rPr>
        <w:t>30.10</w:t>
      </w:r>
      <w:r w:rsidR="00343A30" w:rsidRPr="00F93AB2">
        <w:rPr>
          <w:rFonts w:ascii="Times New Roman" w:hAnsi="Times New Roman" w:cs="Times New Roman"/>
          <w:sz w:val="24"/>
          <w:szCs w:val="24"/>
        </w:rPr>
        <w:t>.2018</w:t>
      </w:r>
      <w:r w:rsidR="003D72D3" w:rsidRPr="00F93AB2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</w:t>
      </w:r>
      <w:r w:rsidR="00E52D08" w:rsidRPr="00F93AB2">
        <w:rPr>
          <w:rFonts w:ascii="Times New Roman" w:hAnsi="Times New Roman" w:cs="Times New Roman"/>
          <w:sz w:val="24"/>
          <w:szCs w:val="24"/>
        </w:rPr>
        <w:t xml:space="preserve">       </w:t>
      </w:r>
      <w:r w:rsidR="003D72D3" w:rsidRPr="00F93A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D72D3" w:rsidRPr="00F93AB2">
        <w:rPr>
          <w:rFonts w:ascii="Times New Roman" w:hAnsi="Times New Roman" w:cs="Times New Roman"/>
          <w:sz w:val="24"/>
          <w:szCs w:val="24"/>
        </w:rPr>
        <w:t xml:space="preserve">№ </w:t>
      </w:r>
      <w:r w:rsidR="00156E54" w:rsidRPr="00F93AB2">
        <w:rPr>
          <w:rFonts w:ascii="Times New Roman" w:hAnsi="Times New Roman" w:cs="Times New Roman"/>
          <w:sz w:val="24"/>
          <w:szCs w:val="24"/>
        </w:rPr>
        <w:t>117</w:t>
      </w:r>
    </w:p>
    <w:p w:rsidR="003D72D3" w:rsidRPr="00F93AB2" w:rsidRDefault="003D72D3" w:rsidP="003D72D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t>пос. Двуречье</w:t>
      </w:r>
    </w:p>
    <w:p w:rsidR="00CA6E4E" w:rsidRPr="00F93AB2" w:rsidRDefault="00CA6E4E" w:rsidP="00D9152F">
      <w:pPr>
        <w:spacing w:after="236" w:line="302" w:lineRule="exact"/>
        <w:ind w:right="3175"/>
        <w:jc w:val="both"/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t xml:space="preserve">Об утверждении Перечня имущества, находящегося в собственности муниципального образования «Калининское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</w:p>
    <w:p w:rsidR="00156E54" w:rsidRPr="00F93AB2" w:rsidRDefault="006524A9" w:rsidP="00D915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56E54" w:rsidRPr="00F93AB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Администрации Калининского сельского поселения от 30.10.2018 г. № 116 </w:t>
      </w:r>
      <w:r w:rsidR="00933411" w:rsidRPr="00F93AB2">
        <w:rPr>
          <w:rFonts w:ascii="Times New Roman" w:hAnsi="Times New Roman" w:cs="Times New Roman"/>
          <w:sz w:val="24"/>
          <w:szCs w:val="24"/>
        </w:rPr>
        <w:t>«</w:t>
      </w:r>
      <w:r w:rsidR="00156E54" w:rsidRPr="00F93AB2">
        <w:rPr>
          <w:rFonts w:ascii="Times New Roman" w:hAnsi="Times New Roman" w:cs="Times New Roman"/>
          <w:sz w:val="24"/>
          <w:szCs w:val="24"/>
        </w:rPr>
        <w:t>Об утверждении Порядка формирования, ведения и обязательного опубликования Перечня имущества, находящегося в собственности муниципального образования «Калининское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933411" w:rsidRPr="00F93AB2">
        <w:rPr>
          <w:rFonts w:ascii="Times New Roman" w:hAnsi="Times New Roman" w:cs="Times New Roman"/>
          <w:sz w:val="24"/>
          <w:szCs w:val="24"/>
        </w:rPr>
        <w:t>)</w:t>
      </w:r>
    </w:p>
    <w:p w:rsidR="00107992" w:rsidRPr="00F93AB2" w:rsidRDefault="00107992" w:rsidP="006524A9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CA6E4E" w:rsidRPr="00F93AB2" w:rsidRDefault="00CA6E4E" w:rsidP="006524A9">
      <w:pPr>
        <w:spacing w:after="0" w:line="302" w:lineRule="exact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t>ПОСТАНОВЛЯ</w:t>
      </w:r>
      <w:r w:rsidR="00F93AB2" w:rsidRPr="00F93AB2">
        <w:rPr>
          <w:rFonts w:ascii="Times New Roman" w:hAnsi="Times New Roman" w:cs="Times New Roman"/>
          <w:sz w:val="24"/>
          <w:szCs w:val="24"/>
        </w:rPr>
        <w:t>Ю</w:t>
      </w:r>
      <w:r w:rsidRPr="00F93AB2">
        <w:rPr>
          <w:rFonts w:ascii="Times New Roman" w:hAnsi="Times New Roman" w:cs="Times New Roman"/>
          <w:sz w:val="24"/>
          <w:szCs w:val="24"/>
        </w:rPr>
        <w:t>:</w:t>
      </w:r>
    </w:p>
    <w:p w:rsidR="00933411" w:rsidRPr="00F93AB2" w:rsidRDefault="006524A9" w:rsidP="00D9152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</w:t>
      </w:r>
      <w:r w:rsidR="00CA6E4E" w:rsidRPr="00F93AB2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933411" w:rsidRPr="00F93AB2">
        <w:rPr>
          <w:rFonts w:ascii="Times New Roman" w:hAnsi="Times New Roman" w:cs="Times New Roman"/>
          <w:sz w:val="24"/>
          <w:szCs w:val="24"/>
        </w:rPr>
        <w:t>Перечень</w:t>
      </w:r>
      <w:r w:rsidR="00CA6E4E" w:rsidRPr="00F93AB2">
        <w:rPr>
          <w:rFonts w:ascii="Times New Roman" w:hAnsi="Times New Roman" w:cs="Times New Roman"/>
          <w:sz w:val="24"/>
          <w:szCs w:val="24"/>
        </w:rPr>
        <w:t xml:space="preserve"> имущества, находящегося в собственности муниципального образования «</w:t>
      </w:r>
      <w:r w:rsidR="00107992" w:rsidRPr="00F93AB2">
        <w:rPr>
          <w:rFonts w:ascii="Times New Roman" w:hAnsi="Times New Roman" w:cs="Times New Roman"/>
          <w:sz w:val="24"/>
          <w:szCs w:val="24"/>
        </w:rPr>
        <w:t>Калининское</w:t>
      </w:r>
      <w:r w:rsidR="00CA6E4E" w:rsidRPr="00F93AB2">
        <w:rPr>
          <w:rFonts w:ascii="Times New Roman" w:hAnsi="Times New Roman" w:cs="Times New Roman"/>
          <w:sz w:val="24"/>
          <w:szCs w:val="24"/>
        </w:rPr>
        <w:t xml:space="preserve"> сельское поселение», свободного от прав третьих лиц (за исключением имущественных прав субъектов малого и среднего предпринимательства), подлежащего передаче в аренду субъектам малого и среднего предпринимательства и организациям, образующим инфраструктуру поддержки субъектов малого и среднего предпри</w:t>
      </w:r>
      <w:r w:rsidR="009F6372">
        <w:rPr>
          <w:rFonts w:ascii="Times New Roman" w:hAnsi="Times New Roman" w:cs="Times New Roman"/>
          <w:sz w:val="24"/>
          <w:szCs w:val="24"/>
        </w:rPr>
        <w:t>нимательства согласно приложению</w:t>
      </w:r>
      <w:r w:rsidR="00933411" w:rsidRPr="00F93AB2">
        <w:rPr>
          <w:rFonts w:ascii="Times New Roman" w:hAnsi="Times New Roman" w:cs="Times New Roman"/>
          <w:sz w:val="24"/>
          <w:szCs w:val="24"/>
        </w:rPr>
        <w:t xml:space="preserve"> №1</w:t>
      </w:r>
      <w:r w:rsidR="00CA6E4E" w:rsidRPr="00F93AB2">
        <w:rPr>
          <w:rFonts w:ascii="Times New Roman" w:hAnsi="Times New Roman" w:cs="Times New Roman"/>
          <w:sz w:val="24"/>
          <w:szCs w:val="24"/>
        </w:rPr>
        <w:t>.</w:t>
      </w:r>
    </w:p>
    <w:p w:rsidR="00CA6E4E" w:rsidRPr="00F93AB2" w:rsidRDefault="006524A9" w:rsidP="006524A9">
      <w:pPr>
        <w:pStyle w:val="a5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2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E52D08" w:rsidRPr="00F93AB2">
        <w:rPr>
          <w:rFonts w:ascii="Times New Roman" w:hAnsi="Times New Roman" w:cs="Times New Roman"/>
          <w:sz w:val="24"/>
          <w:szCs w:val="24"/>
        </w:rPr>
        <w:t>Разместить</w:t>
      </w:r>
      <w:r w:rsidR="00CA6E4E" w:rsidRPr="00F93AB2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</w:t>
      </w:r>
      <w:r w:rsidR="00107992" w:rsidRPr="00F93AB2">
        <w:rPr>
          <w:rFonts w:ascii="Times New Roman" w:hAnsi="Times New Roman" w:cs="Times New Roman"/>
          <w:sz w:val="24"/>
          <w:szCs w:val="24"/>
        </w:rPr>
        <w:t>Калининского сельского поселения</w:t>
      </w:r>
      <w:r w:rsidR="00CA6E4E" w:rsidRPr="00F93AB2">
        <w:rPr>
          <w:rFonts w:ascii="Times New Roman" w:hAnsi="Times New Roman" w:cs="Times New Roman"/>
          <w:sz w:val="24"/>
          <w:szCs w:val="24"/>
        </w:rPr>
        <w:t xml:space="preserve"> в сети Интернет</w:t>
      </w:r>
      <w:r w:rsidR="00933411" w:rsidRPr="00F93AB2">
        <w:rPr>
          <w:rFonts w:ascii="Times New Roman" w:hAnsi="Times New Roman" w:cs="Times New Roman"/>
          <w:sz w:val="24"/>
          <w:szCs w:val="24"/>
        </w:rPr>
        <w:t>.</w:t>
      </w:r>
    </w:p>
    <w:p w:rsidR="00933411" w:rsidRPr="00F93AB2" w:rsidRDefault="006524A9" w:rsidP="006524A9">
      <w:pPr>
        <w:pStyle w:val="a5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33411" w:rsidRPr="00F93AB2">
        <w:rPr>
          <w:rFonts w:ascii="Times New Roman" w:hAnsi="Times New Roman" w:cs="Times New Roman"/>
          <w:sz w:val="24"/>
          <w:szCs w:val="24"/>
        </w:rPr>
        <w:t>3.Настоящее постановление вступает в силу со дня его опубликования в Информационном бюллетене муниципального образования «Калининское сельское поселение».</w:t>
      </w:r>
    </w:p>
    <w:p w:rsidR="00933411" w:rsidRPr="00F93AB2" w:rsidRDefault="00202295" w:rsidP="006524A9">
      <w:pPr>
        <w:tabs>
          <w:tab w:val="left" w:pos="0"/>
          <w:tab w:val="left" w:pos="993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4A9">
        <w:rPr>
          <w:rFonts w:ascii="Times New Roman" w:hAnsi="Times New Roman" w:cs="Times New Roman"/>
          <w:sz w:val="24"/>
          <w:szCs w:val="24"/>
        </w:rPr>
        <w:t xml:space="preserve">  4.</w:t>
      </w:r>
      <w:r w:rsidR="00933411" w:rsidRPr="00F93AB2">
        <w:rPr>
          <w:rFonts w:ascii="Times New Roman" w:hAnsi="Times New Roman" w:cs="Times New Roman"/>
          <w:sz w:val="24"/>
          <w:szCs w:val="24"/>
        </w:rPr>
        <w:t>Контроль за выполнением постановления оставляю за собой.</w:t>
      </w:r>
    </w:p>
    <w:p w:rsidR="00F86F57" w:rsidRPr="00F93AB2" w:rsidRDefault="00F86F57" w:rsidP="006524A9">
      <w:pPr>
        <w:pStyle w:val="a5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86F57" w:rsidRPr="00F93AB2" w:rsidRDefault="00F86F57" w:rsidP="006524A9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</w:p>
    <w:p w:rsidR="00F86F57" w:rsidRPr="00F93AB2" w:rsidRDefault="00F86F57" w:rsidP="006524A9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</w:p>
    <w:p w:rsidR="00CA6E4E" w:rsidRPr="00F93AB2" w:rsidRDefault="00CA6E4E" w:rsidP="006524A9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CA6E4E" w:rsidRPr="00F93AB2" w:rsidRDefault="00CA6E4E" w:rsidP="006524A9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                                    </w:t>
      </w:r>
      <w:r w:rsidR="00202295">
        <w:rPr>
          <w:rFonts w:ascii="Times New Roman" w:hAnsi="Times New Roman" w:cs="Times New Roman"/>
          <w:sz w:val="24"/>
          <w:szCs w:val="24"/>
        </w:rPr>
        <w:t xml:space="preserve">   </w:t>
      </w:r>
      <w:r w:rsidR="006524A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524A9" w:rsidRPr="00F93AB2">
        <w:rPr>
          <w:rFonts w:ascii="Times New Roman" w:hAnsi="Times New Roman" w:cs="Times New Roman"/>
          <w:sz w:val="24"/>
          <w:szCs w:val="24"/>
        </w:rPr>
        <w:t xml:space="preserve">А.В.Черкашин               </w:t>
      </w:r>
      <w:r w:rsidR="0020229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524A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828D2" w:rsidRPr="00F93AB2" w:rsidRDefault="009828D2">
      <w:pPr>
        <w:rPr>
          <w:rFonts w:ascii="Times New Roman" w:hAnsi="Times New Roman" w:cs="Times New Roman"/>
          <w:sz w:val="24"/>
          <w:szCs w:val="24"/>
        </w:rPr>
      </w:pPr>
      <w:r w:rsidRPr="00F93AB2">
        <w:rPr>
          <w:rFonts w:ascii="Times New Roman" w:hAnsi="Times New Roman" w:cs="Times New Roman"/>
          <w:sz w:val="24"/>
          <w:szCs w:val="24"/>
        </w:rPr>
        <w:br w:type="page"/>
      </w:r>
    </w:p>
    <w:p w:rsidR="00F86F57" w:rsidRDefault="00F86F57" w:rsidP="00F86F57">
      <w:pPr>
        <w:spacing w:line="302" w:lineRule="exact"/>
        <w:ind w:right="20"/>
        <w:jc w:val="center"/>
        <w:rPr>
          <w:rFonts w:ascii="Times New Roman" w:hAnsi="Times New Roman" w:cs="Times New Roman"/>
          <w:sz w:val="24"/>
          <w:szCs w:val="24"/>
        </w:rPr>
        <w:sectPr w:rsidR="00F86F57" w:rsidSect="00F86F57">
          <w:footerReference w:type="even" r:id="rId8"/>
          <w:pgSz w:w="11900" w:h="16840"/>
          <w:pgMar w:top="1247" w:right="1293" w:bottom="1349" w:left="1882" w:header="709" w:footer="709" w:gutter="0"/>
          <w:cols w:space="708"/>
          <w:docGrid w:linePitch="360"/>
        </w:sectPr>
      </w:pPr>
    </w:p>
    <w:p w:rsidR="00933411" w:rsidRPr="00F86F57" w:rsidRDefault="00933411" w:rsidP="00F86F57">
      <w:pPr>
        <w:pStyle w:val="a5"/>
        <w:jc w:val="right"/>
        <w:rPr>
          <w:rFonts w:ascii="Times New Roman" w:hAnsi="Times New Roman" w:cs="Times New Roman"/>
        </w:rPr>
      </w:pPr>
      <w:r w:rsidRPr="00F86F57">
        <w:rPr>
          <w:rFonts w:ascii="Times New Roman" w:hAnsi="Times New Roman" w:cs="Times New Roman"/>
        </w:rPr>
        <w:lastRenderedPageBreak/>
        <w:t>Приложение №1</w:t>
      </w:r>
    </w:p>
    <w:p w:rsidR="00F86F57" w:rsidRPr="00F86F57" w:rsidRDefault="00F86F57" w:rsidP="00F86F57">
      <w:pPr>
        <w:pStyle w:val="a5"/>
        <w:jc w:val="right"/>
        <w:rPr>
          <w:rFonts w:ascii="Times New Roman" w:hAnsi="Times New Roman" w:cs="Times New Roman"/>
        </w:rPr>
      </w:pPr>
      <w:r w:rsidRPr="00F86F57">
        <w:rPr>
          <w:rFonts w:ascii="Times New Roman" w:hAnsi="Times New Roman" w:cs="Times New Roman"/>
        </w:rPr>
        <w:t>к Постановлению Администрации</w:t>
      </w:r>
    </w:p>
    <w:p w:rsidR="00F86F57" w:rsidRDefault="00F86F57" w:rsidP="00F86F57">
      <w:pPr>
        <w:pStyle w:val="a5"/>
        <w:jc w:val="right"/>
        <w:rPr>
          <w:rFonts w:ascii="Times New Roman" w:hAnsi="Times New Roman" w:cs="Times New Roman"/>
        </w:rPr>
      </w:pPr>
      <w:r w:rsidRPr="00F86F57">
        <w:rPr>
          <w:rFonts w:ascii="Times New Roman" w:hAnsi="Times New Roman" w:cs="Times New Roman"/>
        </w:rPr>
        <w:t>Калининского сельского поселения</w:t>
      </w:r>
    </w:p>
    <w:p w:rsidR="00E52D08" w:rsidRPr="00F86F57" w:rsidRDefault="00E52D08" w:rsidP="00F86F57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30.10.2018г. №  117</w:t>
      </w:r>
    </w:p>
    <w:p w:rsidR="00933411" w:rsidRPr="00F86F57" w:rsidRDefault="00933411" w:rsidP="00933411">
      <w:pPr>
        <w:spacing w:line="302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731635" w:rsidRPr="00F86F57" w:rsidRDefault="00731635" w:rsidP="00933411">
      <w:pPr>
        <w:spacing w:line="302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F86F57">
        <w:rPr>
          <w:rFonts w:ascii="Times New Roman" w:hAnsi="Times New Roman" w:cs="Times New Roman"/>
          <w:sz w:val="28"/>
          <w:szCs w:val="28"/>
        </w:rPr>
        <w:t>Перечень</w:t>
      </w:r>
    </w:p>
    <w:tbl>
      <w:tblPr>
        <w:tblpPr w:leftFromText="180" w:rightFromText="180" w:vertAnchor="page" w:horzAnchor="margin" w:tblpY="520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1867"/>
        <w:gridCol w:w="2290"/>
        <w:gridCol w:w="2798"/>
        <w:gridCol w:w="1987"/>
        <w:gridCol w:w="4732"/>
      </w:tblGrid>
      <w:tr w:rsidR="00F86F57" w:rsidTr="00F86F57">
        <w:trPr>
          <w:trHeight w:hRule="exact" w:val="18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60" w:line="260" w:lineRule="exact"/>
              <w:ind w:left="140"/>
            </w:pPr>
            <w:r>
              <w:rPr>
                <w:rStyle w:val="20"/>
                <w:rFonts w:eastAsiaTheme="minorEastAsia"/>
              </w:rPr>
              <w:t>№</w:t>
            </w:r>
          </w:p>
          <w:p w:rsidR="00F86F57" w:rsidRDefault="00F86F57" w:rsidP="00F86F57">
            <w:pPr>
              <w:spacing w:before="60" w:after="0" w:line="260" w:lineRule="exact"/>
              <w:ind w:left="140"/>
            </w:pPr>
            <w:r>
              <w:rPr>
                <w:rStyle w:val="20"/>
                <w:rFonts w:eastAsiaTheme="minorEastAsia"/>
              </w:rPr>
              <w:t>п/п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302" w:lineRule="exact"/>
            </w:pPr>
            <w:r>
              <w:rPr>
                <w:rStyle w:val="20"/>
                <w:rFonts w:eastAsiaTheme="minorEastAsia"/>
              </w:rPr>
              <w:t>Наименование (вид) объекта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Место нахождение (адрес) объекта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6F57" w:rsidRDefault="00F86F57" w:rsidP="00F86F57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Идентификационные характеристики объекта (кадастровый номер,</w:t>
            </w:r>
          </w:p>
          <w:p w:rsidR="00F86F57" w:rsidRDefault="00F86F57" w:rsidP="00F86F57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идентификационный номер и др.)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302" w:lineRule="exact"/>
              <w:jc w:val="center"/>
            </w:pPr>
            <w:r>
              <w:rPr>
                <w:rStyle w:val="20"/>
                <w:rFonts w:eastAsiaTheme="minorEastAsia"/>
              </w:rPr>
              <w:t>Общая площадь объекта (кв. м.)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307" w:lineRule="exact"/>
              <w:jc w:val="center"/>
            </w:pPr>
            <w:r>
              <w:rPr>
                <w:rStyle w:val="20"/>
                <w:rFonts w:eastAsiaTheme="minorEastAsia"/>
              </w:rPr>
              <w:t>Технические характеристики объекта, год постройки (выпуска) и т.д.</w:t>
            </w:r>
          </w:p>
        </w:tc>
      </w:tr>
      <w:tr w:rsidR="00F86F57" w:rsidTr="00F86F57">
        <w:trPr>
          <w:trHeight w:hRule="exact" w:val="3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F57" w:rsidRDefault="00F86F57" w:rsidP="00F86F57">
            <w:pPr>
              <w:spacing w:after="0" w:line="260" w:lineRule="exact"/>
              <w:ind w:left="260"/>
            </w:pPr>
            <w:r>
              <w:rPr>
                <w:rStyle w:val="20"/>
                <w:rFonts w:eastAsiaTheme="minorEastAsia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6F57" w:rsidRDefault="00F86F57" w:rsidP="00F86F57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6F57" w:rsidRDefault="00F86F57" w:rsidP="00F86F57">
            <w:pPr>
              <w:spacing w:after="0" w:line="260" w:lineRule="exact"/>
              <w:jc w:val="center"/>
            </w:pPr>
            <w:r>
              <w:rPr>
                <w:rStyle w:val="20"/>
                <w:rFonts w:eastAsiaTheme="minorEastAsia"/>
              </w:rPr>
              <w:t>6</w:t>
            </w:r>
          </w:p>
        </w:tc>
      </w:tr>
      <w:tr w:rsidR="00F86F57" w:rsidTr="00F86F57">
        <w:trPr>
          <w:trHeight w:hRule="exact" w:val="312"/>
        </w:trPr>
        <w:tc>
          <w:tcPr>
            <w:tcW w:w="142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rPr>
                <w:sz w:val="10"/>
                <w:szCs w:val="10"/>
              </w:rPr>
            </w:pPr>
            <w:r>
              <w:rPr>
                <w:rStyle w:val="20"/>
                <w:rFonts w:eastAsiaTheme="minorEastAsia"/>
              </w:rPr>
              <w:t xml:space="preserve">                                Недвижимое имущество</w:t>
            </w:r>
          </w:p>
        </w:tc>
      </w:tr>
      <w:tr w:rsidR="00F86F57" w:rsidRPr="00B722FB" w:rsidTr="00F86F57">
        <w:trPr>
          <w:trHeight w:hRule="exact" w:val="12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Нежилое здание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Россия                    Ростовская обл.,</w:t>
            </w:r>
          </w:p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Кагальницкий район, п.СветлыйЯр,</w:t>
            </w:r>
          </w:p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ул.Парковая,д.1а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08B5" w:rsidRDefault="000B08B5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61:14:0000000:4025</w:t>
            </w:r>
          </w:p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61-61-18/026/2009-046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9F63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F637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F6372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372" w:rsidRDefault="009F6372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6F57" w:rsidRPr="009F6372" w:rsidRDefault="00F86F57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Нежилое здание</w:t>
            </w:r>
          </w:p>
          <w:p w:rsidR="00243620" w:rsidRPr="009F6372" w:rsidRDefault="00243620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Количество этажей:3</w:t>
            </w:r>
          </w:p>
          <w:p w:rsidR="00243620" w:rsidRPr="00B722FB" w:rsidRDefault="00243620" w:rsidP="009F6372">
            <w:pPr>
              <w:pStyle w:val="a5"/>
              <w:jc w:val="center"/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В том числе подземных этажей:1</w:t>
            </w:r>
          </w:p>
        </w:tc>
      </w:tr>
      <w:tr w:rsidR="00F86F57" w:rsidRPr="00B722FB" w:rsidTr="00F86F57">
        <w:trPr>
          <w:trHeight w:hRule="exact" w:val="12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Нежилое здание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Россия                    Ростовская обл.,</w:t>
            </w:r>
          </w:p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Кагальницкий район, п.СветлыйЯр,</w:t>
            </w:r>
          </w:p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ул.Парковая,д.1а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08B5" w:rsidRDefault="000B08B5" w:rsidP="000B0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61:14:0000000:3244</w:t>
            </w:r>
          </w:p>
          <w:p w:rsidR="00F86F57" w:rsidRPr="00B722FB" w:rsidRDefault="000B08B5" w:rsidP="000B08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="00F86F57">
              <w:rPr>
                <w:rFonts w:ascii="Times New Roman" w:hAnsi="Times New Roman" w:cs="Times New Roman"/>
                <w:sz w:val="18"/>
                <w:szCs w:val="18"/>
              </w:rPr>
              <w:t>61-61-18/026/2009-045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 кв.м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372" w:rsidRDefault="009F6372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6F57" w:rsidRPr="009F6372" w:rsidRDefault="00F86F57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Нежилое здание</w:t>
            </w:r>
          </w:p>
          <w:p w:rsidR="00243620" w:rsidRPr="00B722FB" w:rsidRDefault="00243620" w:rsidP="009F6372">
            <w:pPr>
              <w:pStyle w:val="a5"/>
              <w:jc w:val="center"/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Количество этажей:1</w:t>
            </w:r>
          </w:p>
        </w:tc>
      </w:tr>
      <w:tr w:rsidR="00F86F57" w:rsidRPr="00B722FB" w:rsidTr="00E22C19">
        <w:trPr>
          <w:trHeight w:hRule="exact" w:val="1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сельскохозяйственных производств</w:t>
            </w:r>
          </w:p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Россия                    Ростовская обл.,</w:t>
            </w:r>
          </w:p>
          <w:p w:rsidR="00F86F57" w:rsidRPr="00B722FB" w:rsidRDefault="00F86F57" w:rsidP="00F86F57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Кагальницкий район, п.СветлыйЯр,</w:t>
            </w:r>
          </w:p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FB">
              <w:rPr>
                <w:rFonts w:ascii="Times New Roman" w:hAnsi="Times New Roman" w:cs="Times New Roman"/>
                <w:sz w:val="18"/>
                <w:szCs w:val="18"/>
              </w:rPr>
              <w:t>ул.Парковая,д.1а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61:14:0020303:91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2600,00 кв.м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372" w:rsidRDefault="009F6372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6F57" w:rsidRPr="009F6372" w:rsidRDefault="00F86F57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Земельный участок сельскохозяйственных производств</w:t>
            </w:r>
          </w:p>
          <w:p w:rsidR="006524A9" w:rsidRPr="009F6372" w:rsidRDefault="009F6372" w:rsidP="009F6372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6524A9" w:rsidRPr="009F6372">
              <w:rPr>
                <w:rFonts w:ascii="Times New Roman" w:hAnsi="Times New Roman" w:cs="Times New Roman"/>
                <w:sz w:val="18"/>
                <w:szCs w:val="18"/>
              </w:rPr>
              <w:t>Категория земель: земли населенных пунктов</w:t>
            </w:r>
          </w:p>
          <w:p w:rsidR="009F6372" w:rsidRPr="009F6372" w:rsidRDefault="009F6372" w:rsidP="009F637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372">
              <w:rPr>
                <w:rFonts w:ascii="Times New Roman" w:hAnsi="Times New Roman" w:cs="Times New Roman"/>
                <w:sz w:val="18"/>
                <w:szCs w:val="18"/>
              </w:rPr>
              <w:t>Разрешенное использование: Земельные участки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сельскохозяйственных производств</w:t>
            </w:r>
          </w:p>
          <w:p w:rsidR="00F86F57" w:rsidRPr="00B722FB" w:rsidRDefault="00F86F57" w:rsidP="00F86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40F1" w:rsidRPr="00F86F57" w:rsidRDefault="005440F1" w:rsidP="005440F1">
      <w:pPr>
        <w:pStyle w:val="a3"/>
        <w:spacing w:line="302" w:lineRule="exact"/>
        <w:ind w:right="20"/>
        <w:jc w:val="center"/>
        <w:rPr>
          <w:sz w:val="26"/>
          <w:szCs w:val="26"/>
        </w:rPr>
      </w:pPr>
      <w:r w:rsidRPr="00E52D08">
        <w:rPr>
          <w:sz w:val="22"/>
          <w:szCs w:val="22"/>
        </w:rPr>
        <w:t>имущества, находящегося в собственности муниципального образования «Калининское сельское поселение»,</w:t>
      </w:r>
      <w:r w:rsidRPr="00E52D08">
        <w:rPr>
          <w:sz w:val="22"/>
          <w:szCs w:val="22"/>
        </w:rPr>
        <w:br/>
        <w:t>свободного от прав третьих лиц (за исключением имущественных прав субъектов малого и среднего предпринимательства),</w:t>
      </w:r>
      <w:r w:rsidRPr="00E52D08">
        <w:rPr>
          <w:sz w:val="22"/>
          <w:szCs w:val="22"/>
        </w:rPr>
        <w:br/>
        <w:t>подлежащего передаче в аренду субъектам малого и среднего предпринимательства и организациям, образующим</w:t>
      </w:r>
      <w:r w:rsidRPr="00E52D08">
        <w:rPr>
          <w:sz w:val="22"/>
          <w:szCs w:val="22"/>
        </w:rPr>
        <w:br/>
        <w:t>инфраструктуру поддержки субъектов малого и среднего предпринимательства</w:t>
      </w:r>
    </w:p>
    <w:p w:rsidR="005440F1" w:rsidRPr="00B722FB" w:rsidRDefault="005440F1" w:rsidP="00731635">
      <w:pPr>
        <w:pStyle w:val="a3"/>
        <w:spacing w:line="302" w:lineRule="exact"/>
        <w:ind w:right="20"/>
        <w:jc w:val="center"/>
        <w:rPr>
          <w:sz w:val="18"/>
          <w:szCs w:val="18"/>
        </w:rPr>
      </w:pPr>
    </w:p>
    <w:p w:rsidR="00731635" w:rsidRDefault="00731635" w:rsidP="00731635">
      <w:pPr>
        <w:spacing w:after="544" w:line="307" w:lineRule="exact"/>
        <w:ind w:right="540"/>
        <w:sectPr w:rsidR="00731635" w:rsidSect="00F86F57">
          <w:pgSz w:w="16840" w:h="11900" w:orient="landscape"/>
          <w:pgMar w:top="1882" w:right="1247" w:bottom="1293" w:left="1349" w:header="709" w:footer="709" w:gutter="0"/>
          <w:cols w:space="708"/>
          <w:docGrid w:linePitch="360"/>
        </w:sectPr>
      </w:pPr>
    </w:p>
    <w:p w:rsidR="00814121" w:rsidRPr="00731635" w:rsidRDefault="00814121" w:rsidP="00731635">
      <w:pPr>
        <w:framePr w:w="14242" w:wrap="notBeside" w:vAnchor="text" w:hAnchor="text" w:xAlign="center" w:y="1"/>
        <w:rPr>
          <w:sz w:val="2"/>
          <w:szCs w:val="2"/>
        </w:rPr>
      </w:pPr>
    </w:p>
    <w:p w:rsidR="00CA6E4E" w:rsidRPr="00731635" w:rsidRDefault="00CA6E4E" w:rsidP="00731635">
      <w:pPr>
        <w:rPr>
          <w:sz w:val="2"/>
          <w:szCs w:val="2"/>
        </w:rPr>
      </w:pPr>
    </w:p>
    <w:sectPr w:rsidR="00CA6E4E" w:rsidRPr="00731635" w:rsidSect="00731635">
      <w:pgSz w:w="16840" w:h="11900" w:orient="landscape"/>
      <w:pgMar w:top="1882" w:right="1247" w:bottom="1293" w:left="134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1ED" w:rsidRDefault="00FD71ED" w:rsidP="00731635">
      <w:pPr>
        <w:spacing w:after="0" w:line="240" w:lineRule="auto"/>
      </w:pPr>
      <w:r>
        <w:separator/>
      </w:r>
    </w:p>
  </w:endnote>
  <w:endnote w:type="continuationSeparator" w:id="0">
    <w:p w:rsidR="00FD71ED" w:rsidRDefault="00FD71ED" w:rsidP="00731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67A" w:rsidRDefault="0057099C">
    <w:pPr>
      <w:rPr>
        <w:sz w:val="2"/>
        <w:szCs w:val="2"/>
      </w:rPr>
    </w:pPr>
    <w:r w:rsidRPr="0057099C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margin-left:777.5pt;margin-top:537.45pt;width:4.3pt;height:6.7pt;z-index:-251658752;mso-wrap-style:none;mso-wrap-distance-left:5pt;mso-wrap-distance-right:5pt;mso-position-horizontal-relative:page;mso-position-vertical-relative:page" wrapcoords="0 0" filled="f" stroked="f">
          <v:textbox style="mso-next-textbox:#_x0000_s6145;mso-fit-shape-to-text:t" inset="0,0,0,0">
            <w:txbxContent>
              <w:p w:rsidR="0056467A" w:rsidRDefault="0057099C">
                <w:pPr>
                  <w:spacing w:line="240" w:lineRule="auto"/>
                </w:pPr>
                <w:fldSimple w:instr=" PAGE \* MERGEFORMAT ">
                  <w:r w:rsidR="0056467A" w:rsidRPr="00A742C3">
                    <w:rPr>
                      <w:rStyle w:val="a7"/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1ED" w:rsidRDefault="00FD71ED" w:rsidP="00731635">
      <w:pPr>
        <w:spacing w:after="0" w:line="240" w:lineRule="auto"/>
      </w:pPr>
      <w:r>
        <w:separator/>
      </w:r>
    </w:p>
  </w:footnote>
  <w:footnote w:type="continuationSeparator" w:id="0">
    <w:p w:rsidR="00FD71ED" w:rsidRDefault="00FD71ED" w:rsidP="00731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22415892"/>
    <w:multiLevelType w:val="multilevel"/>
    <w:tmpl w:val="5D889D1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332851"/>
    <w:multiLevelType w:val="multilevel"/>
    <w:tmpl w:val="6AA60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806219"/>
    <w:multiLevelType w:val="multilevel"/>
    <w:tmpl w:val="5E06930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B057C0"/>
    <w:multiLevelType w:val="multilevel"/>
    <w:tmpl w:val="64CC4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72D3"/>
    <w:rsid w:val="000B08B5"/>
    <w:rsid w:val="000C135C"/>
    <w:rsid w:val="000D0EBC"/>
    <w:rsid w:val="00107992"/>
    <w:rsid w:val="00126889"/>
    <w:rsid w:val="00156E54"/>
    <w:rsid w:val="001678A4"/>
    <w:rsid w:val="00190572"/>
    <w:rsid w:val="001C2D39"/>
    <w:rsid w:val="00202295"/>
    <w:rsid w:val="00211CE6"/>
    <w:rsid w:val="0022668B"/>
    <w:rsid w:val="00243620"/>
    <w:rsid w:val="0027656F"/>
    <w:rsid w:val="002B393C"/>
    <w:rsid w:val="002D2517"/>
    <w:rsid w:val="00305465"/>
    <w:rsid w:val="00340BFA"/>
    <w:rsid w:val="00343A30"/>
    <w:rsid w:val="003D72D3"/>
    <w:rsid w:val="003E06F0"/>
    <w:rsid w:val="00470434"/>
    <w:rsid w:val="004815C9"/>
    <w:rsid w:val="00484243"/>
    <w:rsid w:val="005440F1"/>
    <w:rsid w:val="0056467A"/>
    <w:rsid w:val="0057099C"/>
    <w:rsid w:val="00583829"/>
    <w:rsid w:val="005C1AF8"/>
    <w:rsid w:val="005F00B1"/>
    <w:rsid w:val="00611422"/>
    <w:rsid w:val="006524A9"/>
    <w:rsid w:val="00670432"/>
    <w:rsid w:val="006A3D8F"/>
    <w:rsid w:val="006A5338"/>
    <w:rsid w:val="006C704D"/>
    <w:rsid w:val="006D272F"/>
    <w:rsid w:val="006E3608"/>
    <w:rsid w:val="0070599E"/>
    <w:rsid w:val="00731635"/>
    <w:rsid w:val="00814121"/>
    <w:rsid w:val="00870A2C"/>
    <w:rsid w:val="00933411"/>
    <w:rsid w:val="009519E2"/>
    <w:rsid w:val="009828D2"/>
    <w:rsid w:val="00994595"/>
    <w:rsid w:val="009B13CE"/>
    <w:rsid w:val="009F6372"/>
    <w:rsid w:val="00A334D9"/>
    <w:rsid w:val="00A33756"/>
    <w:rsid w:val="00A60DC5"/>
    <w:rsid w:val="00A772E1"/>
    <w:rsid w:val="00A95743"/>
    <w:rsid w:val="00B722FB"/>
    <w:rsid w:val="00C013F2"/>
    <w:rsid w:val="00C03A62"/>
    <w:rsid w:val="00C244F0"/>
    <w:rsid w:val="00C37263"/>
    <w:rsid w:val="00C37F11"/>
    <w:rsid w:val="00C84BD6"/>
    <w:rsid w:val="00CA6E4E"/>
    <w:rsid w:val="00CB72DA"/>
    <w:rsid w:val="00CD361C"/>
    <w:rsid w:val="00D55C10"/>
    <w:rsid w:val="00D9152F"/>
    <w:rsid w:val="00D94B4E"/>
    <w:rsid w:val="00DB699E"/>
    <w:rsid w:val="00DC2ED9"/>
    <w:rsid w:val="00DC412A"/>
    <w:rsid w:val="00DD63B4"/>
    <w:rsid w:val="00DF6069"/>
    <w:rsid w:val="00E00EF7"/>
    <w:rsid w:val="00E52D08"/>
    <w:rsid w:val="00E661CD"/>
    <w:rsid w:val="00E92FC6"/>
    <w:rsid w:val="00EA0E19"/>
    <w:rsid w:val="00EF2141"/>
    <w:rsid w:val="00F32B50"/>
    <w:rsid w:val="00F86F57"/>
    <w:rsid w:val="00F93AB2"/>
    <w:rsid w:val="00FD71ED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2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27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7656F"/>
    <w:pPr>
      <w:spacing w:after="0" w:line="240" w:lineRule="auto"/>
    </w:pPr>
  </w:style>
  <w:style w:type="character" w:customStyle="1" w:styleId="2Exact">
    <w:name w:val="Основной текст (2) Exact"/>
    <w:basedOn w:val="a0"/>
    <w:rsid w:val="00CA6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rsid w:val="00CA6E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rsid w:val="00CA6E4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7">
    <w:name w:val="Колонтитул"/>
    <w:basedOn w:val="a6"/>
    <w:rsid w:val="00CA6E4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CA6E4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0">
    <w:name w:val="Основной текст (2)"/>
    <w:basedOn w:val="2"/>
    <w:rsid w:val="00CA6E4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CA6E4E"/>
    <w:pPr>
      <w:widowControl w:val="0"/>
      <w:shd w:val="clear" w:color="auto" w:fill="FFFFFF"/>
      <w:spacing w:before="10560" w:after="0" w:line="221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73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31635"/>
  </w:style>
  <w:style w:type="paragraph" w:styleId="aa">
    <w:name w:val="footer"/>
    <w:basedOn w:val="a"/>
    <w:link w:val="ab"/>
    <w:uiPriority w:val="99"/>
    <w:semiHidden/>
    <w:unhideWhenUsed/>
    <w:rsid w:val="00731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31635"/>
  </w:style>
  <w:style w:type="table" w:styleId="ac">
    <w:name w:val="Table Grid"/>
    <w:basedOn w:val="a1"/>
    <w:uiPriority w:val="59"/>
    <w:rsid w:val="007316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D588B-DDDE-4CD9-9104-DB619CC7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2018-11-09T06:03:00Z</cp:lastPrinted>
  <dcterms:created xsi:type="dcterms:W3CDTF">2017-06-26T11:23:00Z</dcterms:created>
  <dcterms:modified xsi:type="dcterms:W3CDTF">2018-11-29T16:45:00Z</dcterms:modified>
</cp:coreProperties>
</file>