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D65" w:rsidRDefault="005B4D65" w:rsidP="005B4D6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5B4D65" w:rsidRDefault="005B4D65" w:rsidP="005B4D65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5B4D65" w:rsidRDefault="005B4D65" w:rsidP="005B4D6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B4D65" w:rsidRDefault="005B4D65" w:rsidP="005B4D65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03.03.2017г.                                                                                                 № 17                                          п. Двуречье</w:t>
      </w:r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упорядочении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адресного</w:t>
      </w:r>
      <w:proofErr w:type="gramEnd"/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Ключевой</w:t>
      </w:r>
      <w:proofErr w:type="gramEnd"/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</w:p>
    <w:p w:rsidR="005B4D65" w:rsidRDefault="005B4D65" w:rsidP="005B4D65">
      <w:pPr>
        <w:rPr>
          <w:rFonts w:ascii="Times New Roman" w:hAnsi="Times New Roman" w:cs="Times New Roman"/>
          <w:sz w:val="28"/>
          <w:szCs w:val="28"/>
        </w:rPr>
      </w:pPr>
    </w:p>
    <w:p w:rsidR="005B4D65" w:rsidRDefault="005B4D65" w:rsidP="005B4D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пос. Ключевой Калининского сельского поселения на основании договора на передачу квартир в собственность граждан от 26.01.1993г. и удостоверения БТИ Кагальницкого района от 17.03.1993г. № 850,  Администрация Калининского сельского поселения </w:t>
      </w:r>
    </w:p>
    <w:p w:rsidR="005B4D65" w:rsidRDefault="005B4D65" w:rsidP="005B4D65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5B4D65" w:rsidRDefault="005B4D65" w:rsidP="005B4D65">
      <w:pPr>
        <w:ind w:left="360"/>
        <w:rPr>
          <w:sz w:val="16"/>
          <w:szCs w:val="16"/>
        </w:rPr>
      </w:pP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Жилому дому, расположенному по адресу: Ростовская область, Кагальницкий район, пос.  Ключевой, присвоить адрес: Ростовская область, Кагальницкий район, пос.  Ключевой, ул. Школьная, дом № 8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данное постановление в отдел по </w:t>
      </w:r>
      <w:proofErr w:type="spellStart"/>
      <w:r>
        <w:rPr>
          <w:sz w:val="28"/>
          <w:szCs w:val="28"/>
        </w:rPr>
        <w:t>Кагальницкому</w:t>
      </w:r>
      <w:proofErr w:type="spellEnd"/>
      <w:r>
        <w:rPr>
          <w:sz w:val="28"/>
          <w:szCs w:val="28"/>
        </w:rPr>
        <w:t xml:space="preserve"> району ФГБУ «ФКП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по Ростовской области для внесения изменений в сведения Государственного кадастра недвижимости.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Старшему инспектору администрации Калининского сельского поселения Шепелевой  Л.Г. внести изменения в похозяйственную книгу.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 его подписания.</w:t>
      </w:r>
    </w:p>
    <w:p w:rsidR="005B4D65" w:rsidRDefault="005B4D65" w:rsidP="005B4D65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данного Постановления оставляю за собой.</w:t>
      </w:r>
    </w:p>
    <w:p w:rsidR="005B4D65" w:rsidRDefault="005B4D65" w:rsidP="005B4D65">
      <w:pPr>
        <w:tabs>
          <w:tab w:val="left" w:pos="0"/>
        </w:tabs>
        <w:jc w:val="both"/>
        <w:rPr>
          <w:sz w:val="28"/>
          <w:szCs w:val="28"/>
        </w:rPr>
      </w:pPr>
    </w:p>
    <w:p w:rsidR="005B4D65" w:rsidRDefault="005B4D65" w:rsidP="005B4D6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5B4D65" w:rsidRDefault="005B4D65" w:rsidP="005B4D65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                                  А.В. Черкашин</w:t>
      </w:r>
    </w:p>
    <w:p w:rsidR="005B4D65" w:rsidRDefault="005B4D65" w:rsidP="005B4D65"/>
    <w:p w:rsidR="00A71B03" w:rsidRDefault="00A71B03"/>
    <w:sectPr w:rsidR="00A71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4D65"/>
    <w:rsid w:val="005B4D65"/>
    <w:rsid w:val="008F5A31"/>
    <w:rsid w:val="00A7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B4D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B4D6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4D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2017-03-03T12:27:00Z</dcterms:created>
  <dcterms:modified xsi:type="dcterms:W3CDTF">2017-03-03T12:37:00Z</dcterms:modified>
</cp:coreProperties>
</file>